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DDCE1" w14:textId="6E30EC02" w:rsidR="00ED5D3B" w:rsidRDefault="00ED5D3B" w:rsidP="004315F3">
      <w:pPr>
        <w:adjustRightInd/>
        <w:ind w:firstLineChars="1900" w:firstLine="4332"/>
        <w:rPr>
          <w:rFonts w:asciiTheme="majorEastAsia" w:eastAsiaTheme="majorEastAsia" w:hAnsiTheme="majorEastAsia" w:cs="Times New Roman"/>
          <w:color w:val="auto"/>
          <w:spacing w:val="4"/>
        </w:rPr>
      </w:pPr>
      <w:bookmarkStart w:id="0" w:name="OLE_LINK6"/>
      <w:r>
        <w:rPr>
          <w:rFonts w:ascii="ＭＳ 明朝" w:eastAsia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EAE789" wp14:editId="694BEAE0">
                <wp:simplePos x="0" y="0"/>
                <wp:positionH relativeFrom="column">
                  <wp:posOffset>5791200</wp:posOffset>
                </wp:positionH>
                <wp:positionV relativeFrom="paragraph">
                  <wp:posOffset>59690</wp:posOffset>
                </wp:positionV>
                <wp:extent cx="1152525" cy="2762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E8BBCE" w14:textId="427D3A55" w:rsidR="00EC0AA8" w:rsidRPr="00E45149" w:rsidRDefault="00EC0AA8" w:rsidP="00EC0AA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45149">
                              <w:rPr>
                                <w:rFonts w:ascii="ＭＳ ゴシック" w:eastAsia="ＭＳ ゴシック" w:hAnsi="ＭＳ ゴシック" w:hint="eastAsia"/>
                              </w:rPr>
                              <w:t>別紙様式</w:t>
                            </w:r>
                            <w:r w:rsidR="0058218C">
                              <w:rPr>
                                <w:rFonts w:ascii="ＭＳ ゴシック" w:eastAsia="ＭＳ ゴシック" w:hAnsi="ＭＳ ゴシック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AE789" id="正方形/長方形 4" o:spid="_x0000_s1026" style="position:absolute;left:0;text-align:left;margin-left:456pt;margin-top:4.7pt;width:90.7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" fillcolor="window" strokecolor="windowText" strokeweight="2pt">
                <v:textbox inset="0,0,0,0">
                  <w:txbxContent>
                    <w:p w14:paraId="3AE8BBCE" w14:textId="427D3A55" w:rsidR="00EC0AA8" w:rsidRPr="00E45149" w:rsidRDefault="00EC0AA8" w:rsidP="00EC0AA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45149">
                        <w:rPr>
                          <w:rFonts w:ascii="ＭＳ ゴシック" w:eastAsia="ＭＳ ゴシック" w:hAnsi="ＭＳ ゴシック" w:hint="eastAsia"/>
                        </w:rPr>
                        <w:t>別紙様式</w:t>
                      </w:r>
                      <w:r w:rsidR="0058218C">
                        <w:rPr>
                          <w:rFonts w:ascii="ＭＳ ゴシック" w:eastAsia="ＭＳ ゴシック" w:hAnsi="ＭＳ ゴシック" w:hint="eastAsia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</w:p>
    <w:p w14:paraId="33DD6A44" w14:textId="47AA5FFB" w:rsidR="004315F3" w:rsidRPr="00984CF1" w:rsidRDefault="004315F3" w:rsidP="004315F3">
      <w:pPr>
        <w:adjustRightInd/>
        <w:ind w:firstLineChars="1900" w:firstLine="4484"/>
        <w:rPr>
          <w:rFonts w:asciiTheme="majorEastAsia" w:eastAsiaTheme="majorEastAsia" w:hAnsiTheme="majorEastAsia" w:cs="Times New Roman"/>
          <w:color w:val="auto"/>
          <w:spacing w:val="4"/>
          <w:lang w:eastAsia="zh-CN"/>
        </w:rPr>
      </w:pPr>
      <w:r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農山漁村女性</w:t>
      </w:r>
      <w:r w:rsidRPr="00984CF1">
        <w:rPr>
          <w:rFonts w:asciiTheme="majorEastAsia" w:eastAsiaTheme="majorEastAsia" w:hAnsiTheme="majorEastAsia" w:cs="Times New Roman"/>
          <w:color w:val="auto"/>
          <w:spacing w:val="4"/>
          <w:lang w:eastAsia="zh-CN"/>
        </w:rPr>
        <w:t>活躍</w:t>
      </w:r>
      <w:r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表彰</w:t>
      </w:r>
    </w:p>
    <w:p w14:paraId="324CA3D3" w14:textId="370CA018" w:rsidR="00E258C6" w:rsidRDefault="00E258C6" w:rsidP="00BF5A62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  <w:lang w:eastAsia="zh-CN"/>
        </w:rPr>
      </w:pPr>
      <w:r>
        <w:rPr>
          <w:rFonts w:asciiTheme="majorEastAsia" w:eastAsiaTheme="majorEastAsia" w:hAnsiTheme="majorEastAsia" w:cs="Times New Roman" w:hint="eastAsia"/>
          <w:bCs/>
          <w:color w:val="auto"/>
          <w:spacing w:val="4"/>
          <w:lang w:eastAsia="zh-CN"/>
        </w:rPr>
        <w:t>A.</w:t>
      </w:r>
      <w:r w:rsidR="004315F3"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女性地域社会参画部門</w:t>
      </w:r>
      <w:r w:rsidR="00886C1B"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（個人</w:t>
      </w:r>
      <w:r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）</w:t>
      </w:r>
      <w:r w:rsidR="002177F7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、</w:t>
      </w:r>
      <w:r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B.女性地域社会参画部門（</w:t>
      </w:r>
      <w:r w:rsidR="00886C1B"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組織）</w:t>
      </w:r>
      <w:r w:rsidR="002177F7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、</w:t>
      </w:r>
    </w:p>
    <w:p w14:paraId="20AD7700" w14:textId="7FDA75DA" w:rsidR="00E258C6" w:rsidRDefault="00E258C6" w:rsidP="00BF5A62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</w:rPr>
      </w:pPr>
      <w:r>
        <w:rPr>
          <w:rFonts w:asciiTheme="majorEastAsia" w:eastAsiaTheme="majorEastAsia" w:hAnsiTheme="majorEastAsia" w:cs="Times New Roman" w:hint="eastAsia"/>
          <w:color w:val="auto"/>
          <w:spacing w:val="4"/>
        </w:rPr>
        <w:t>D.</w:t>
      </w:r>
      <w:r w:rsidR="00406B31">
        <w:rPr>
          <w:rFonts w:asciiTheme="majorEastAsia" w:eastAsiaTheme="majorEastAsia" w:hAnsiTheme="majorEastAsia" w:cs="Times New Roman" w:hint="eastAsia"/>
          <w:color w:val="auto"/>
          <w:spacing w:val="4"/>
        </w:rPr>
        <w:t>女性優良ビジネス部門</w:t>
      </w:r>
      <w:r w:rsidR="002177F7">
        <w:rPr>
          <w:rFonts w:asciiTheme="majorEastAsia" w:eastAsiaTheme="majorEastAsia" w:hAnsiTheme="majorEastAsia" w:cs="Times New Roman" w:hint="eastAsia"/>
          <w:color w:val="auto"/>
          <w:spacing w:val="4"/>
        </w:rPr>
        <w:t>、</w:t>
      </w:r>
      <w:r>
        <w:rPr>
          <w:rFonts w:asciiTheme="majorEastAsia" w:eastAsiaTheme="majorEastAsia" w:hAnsiTheme="majorEastAsia" w:cs="Times New Roman" w:hint="eastAsia"/>
          <w:color w:val="auto"/>
          <w:spacing w:val="4"/>
        </w:rPr>
        <w:t>E.</w:t>
      </w:r>
      <w:r w:rsidR="005E0ACB">
        <w:rPr>
          <w:rFonts w:asciiTheme="majorEastAsia" w:eastAsiaTheme="majorEastAsia" w:hAnsiTheme="majorEastAsia" w:cs="Times New Roman" w:hint="eastAsia"/>
          <w:color w:val="auto"/>
          <w:spacing w:val="4"/>
        </w:rPr>
        <w:t>女性新規事業・チャレンジ部門</w:t>
      </w:r>
      <w:r w:rsidR="002177F7">
        <w:rPr>
          <w:rFonts w:asciiTheme="majorEastAsia" w:eastAsiaTheme="majorEastAsia" w:hAnsiTheme="majorEastAsia" w:cs="Times New Roman" w:hint="eastAsia"/>
          <w:color w:val="auto"/>
          <w:spacing w:val="4"/>
        </w:rPr>
        <w:t>、</w:t>
      </w:r>
    </w:p>
    <w:p w14:paraId="33DD6A46" w14:textId="08095E36" w:rsidR="00F50510" w:rsidRPr="00984CF1" w:rsidRDefault="00E258C6" w:rsidP="00BF5A62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</w:rPr>
      </w:pPr>
      <w:r>
        <w:rPr>
          <w:rFonts w:asciiTheme="majorEastAsia" w:eastAsiaTheme="majorEastAsia" w:hAnsiTheme="majorEastAsia" w:cs="Times New Roman" w:hint="eastAsia"/>
          <w:color w:val="auto"/>
          <w:spacing w:val="4"/>
        </w:rPr>
        <w:t>F.</w:t>
      </w:r>
      <w:r w:rsidR="005E0ACB">
        <w:rPr>
          <w:rFonts w:asciiTheme="majorEastAsia" w:eastAsiaTheme="majorEastAsia" w:hAnsiTheme="majorEastAsia" w:cs="Times New Roman" w:hint="eastAsia"/>
          <w:color w:val="auto"/>
          <w:spacing w:val="4"/>
        </w:rPr>
        <w:t>女性活躍応援・</w:t>
      </w:r>
      <w:r w:rsidR="007D20F3">
        <w:rPr>
          <w:rFonts w:asciiTheme="majorEastAsia" w:eastAsiaTheme="majorEastAsia" w:hAnsiTheme="majorEastAsia" w:cs="Times New Roman" w:hint="eastAsia"/>
          <w:color w:val="auto"/>
          <w:spacing w:val="4"/>
        </w:rPr>
        <w:t>次世代育成</w:t>
      </w:r>
      <w:r w:rsidR="005E0ACB">
        <w:rPr>
          <w:rFonts w:asciiTheme="majorEastAsia" w:eastAsiaTheme="majorEastAsia" w:hAnsiTheme="majorEastAsia" w:cs="Times New Roman" w:hint="eastAsia"/>
          <w:color w:val="auto"/>
          <w:spacing w:val="4"/>
        </w:rPr>
        <w:t>支援部門</w:t>
      </w:r>
      <w:r w:rsidR="00C455DB">
        <w:rPr>
          <w:rFonts w:asciiTheme="majorEastAsia" w:eastAsiaTheme="majorEastAsia" w:hAnsiTheme="majorEastAsia" w:hint="eastAsia"/>
          <w:color w:val="auto"/>
        </w:rPr>
        <w:t xml:space="preserve">　</w:t>
      </w:r>
      <w:r w:rsidR="004315F3" w:rsidRPr="00984CF1">
        <w:rPr>
          <w:rFonts w:asciiTheme="majorEastAsia" w:eastAsiaTheme="majorEastAsia" w:hAnsiTheme="majorEastAsia" w:cs="Times New Roman"/>
          <w:color w:val="auto"/>
          <w:spacing w:val="4"/>
        </w:rPr>
        <w:t>共通</w:t>
      </w:r>
    </w:p>
    <w:bookmarkEnd w:id="0"/>
    <w:p w14:paraId="33DD6A48" w14:textId="486208D5" w:rsidR="002625DE" w:rsidRPr="00163B88" w:rsidRDefault="002625DE">
      <w:pPr>
        <w:adjustRightInd/>
        <w:spacing w:line="318" w:lineRule="exact"/>
        <w:rPr>
          <w:rFonts w:ascii="ＭＳ 明朝" w:cs="Times New Roman"/>
          <w:color w:val="auto"/>
          <w:spacing w:val="4"/>
        </w:rPr>
      </w:pPr>
      <w:r w:rsidRPr="00163B88">
        <w:rPr>
          <w:rFonts w:cs="Times New Roman"/>
          <w:color w:val="auto"/>
        </w:rPr>
        <w:t xml:space="preserve"> </w:t>
      </w:r>
    </w:p>
    <w:p w14:paraId="77D2370C" w14:textId="77777777" w:rsidR="003F01E2" w:rsidRPr="00C455DB" w:rsidRDefault="002625DE">
      <w:pPr>
        <w:adjustRightInd/>
        <w:spacing w:line="318" w:lineRule="exact"/>
        <w:rPr>
          <w:rFonts w:cs="Times New Roman"/>
          <w:b/>
          <w:bCs/>
          <w:color w:val="auto"/>
          <w:sz w:val="28"/>
          <w:szCs w:val="28"/>
        </w:rPr>
      </w:pPr>
      <w:r w:rsidRPr="00465A66">
        <w:rPr>
          <w:rFonts w:cs="Times New Roman"/>
          <w:color w:val="FF0000"/>
        </w:rPr>
        <w:t xml:space="preserve">                               </w:t>
      </w:r>
      <w:r w:rsidRPr="00465A66">
        <w:rPr>
          <w:rFonts w:ascii="ＭＳ 明朝" w:hint="eastAsia"/>
          <w:color w:val="FF0000"/>
        </w:rPr>
        <w:t xml:space="preserve">　</w:t>
      </w:r>
      <w:r w:rsidRPr="00465A66">
        <w:rPr>
          <w:rFonts w:cs="Times New Roman"/>
          <w:color w:val="FF0000"/>
        </w:rPr>
        <w:t xml:space="preserve"> </w:t>
      </w:r>
      <w:r w:rsidRPr="00735370">
        <w:rPr>
          <w:rFonts w:ascii="ＭＳ 明朝" w:hint="eastAsia"/>
          <w:color w:val="FF0000"/>
          <w:sz w:val="28"/>
          <w:szCs w:val="28"/>
        </w:rPr>
        <w:t xml:space="preserve">　</w:t>
      </w:r>
      <w:r w:rsidRPr="00C455DB">
        <w:rPr>
          <w:rFonts w:ascii="ＭＳ 明朝" w:hint="eastAsia"/>
          <w:b/>
          <w:bCs/>
          <w:color w:val="auto"/>
          <w:sz w:val="28"/>
          <w:szCs w:val="28"/>
        </w:rPr>
        <w:t>地　域　の　概　況</w:t>
      </w:r>
      <w:r w:rsidRPr="00C455DB">
        <w:rPr>
          <w:rFonts w:cs="Times New Roman"/>
          <w:b/>
          <w:bCs/>
          <w:color w:val="auto"/>
          <w:sz w:val="28"/>
          <w:szCs w:val="28"/>
        </w:rPr>
        <w:t xml:space="preserve">   </w:t>
      </w:r>
    </w:p>
    <w:p w14:paraId="532C3789" w14:textId="77777777" w:rsidR="003F01E2" w:rsidRDefault="003F01E2">
      <w:pPr>
        <w:adjustRightInd/>
        <w:spacing w:line="318" w:lineRule="exact"/>
        <w:rPr>
          <w:rFonts w:cs="Times New Roman"/>
          <w:color w:val="auto"/>
          <w:sz w:val="28"/>
          <w:szCs w:val="28"/>
        </w:rPr>
      </w:pPr>
    </w:p>
    <w:p w14:paraId="33DD6A4A" w14:textId="386D5D6F" w:rsidR="002625DE" w:rsidRPr="00BF5A62" w:rsidRDefault="003F01E2" w:rsidP="00BF5A62">
      <w:pPr>
        <w:adjustRightInd/>
        <w:spacing w:line="234" w:lineRule="exact"/>
        <w:ind w:firstLineChars="100" w:firstLine="214"/>
        <w:rPr>
          <w:rFonts w:ascii="ＭＳ 明朝" w:cs="Times New Roman"/>
          <w:color w:val="auto"/>
          <w:spacing w:val="4"/>
          <w:sz w:val="21"/>
          <w:szCs w:val="21"/>
        </w:rPr>
      </w:pPr>
      <w:r w:rsidRPr="00B249EE">
        <w:rPr>
          <w:rFonts w:ascii="ＭＳ 明朝" w:hint="eastAsia"/>
          <w:color w:val="auto"/>
          <w:spacing w:val="-2"/>
          <w:sz w:val="21"/>
          <w:szCs w:val="21"/>
        </w:rPr>
        <w:t>個人</w:t>
      </w:r>
      <w:r w:rsidR="004A1FAA">
        <w:rPr>
          <w:rFonts w:ascii="ＭＳ 明朝" w:hint="eastAsia"/>
          <w:color w:val="auto"/>
          <w:spacing w:val="-2"/>
          <w:sz w:val="21"/>
          <w:szCs w:val="21"/>
        </w:rPr>
        <w:t>または</w:t>
      </w:r>
      <w:r w:rsidR="00931B4B" w:rsidRPr="00B478C4">
        <w:rPr>
          <w:rFonts w:ascii="ＭＳ 明朝" w:hint="eastAsia"/>
          <w:color w:val="auto"/>
          <w:spacing w:val="-2"/>
          <w:sz w:val="21"/>
          <w:szCs w:val="21"/>
        </w:rPr>
        <w:t>団体</w:t>
      </w:r>
      <w:r w:rsidR="007D20F3" w:rsidRPr="00BF5A62">
        <w:rPr>
          <w:rFonts w:ascii="ＭＳ 明朝" w:hint="eastAsia"/>
          <w:color w:val="auto"/>
          <w:spacing w:val="-2"/>
          <w:sz w:val="21"/>
          <w:szCs w:val="21"/>
        </w:rPr>
        <w:t>・組織</w:t>
      </w:r>
      <w:r w:rsidRPr="00B249EE">
        <w:rPr>
          <w:rFonts w:ascii="ＭＳ 明朝" w:hint="eastAsia"/>
          <w:color w:val="auto"/>
          <w:spacing w:val="-2"/>
          <w:sz w:val="21"/>
          <w:szCs w:val="21"/>
        </w:rPr>
        <w:t>が主に活動している地域（市町村または大字単位の地区等）について記入してください。</w:t>
      </w:r>
    </w:p>
    <w:tbl>
      <w:tblPr>
        <w:tblW w:w="11111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8"/>
        <w:gridCol w:w="3666"/>
        <w:gridCol w:w="1603"/>
        <w:gridCol w:w="2864"/>
      </w:tblGrid>
      <w:tr w:rsidR="002625DE" w:rsidRPr="00465A66" w14:paraId="33DD6A4F" w14:textId="77777777" w:rsidTr="00DD2899">
        <w:trPr>
          <w:trHeight w:val="45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A4B" w14:textId="02F03231" w:rsidR="002625DE" w:rsidRPr="00670677" w:rsidRDefault="002625DE" w:rsidP="007A5A8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center"/>
              <w:rPr>
                <w:rFonts w:ascii="ＭＳ 明朝" w:cs="Times New Roman"/>
                <w:color w:val="auto"/>
                <w:spacing w:val="4"/>
              </w:rPr>
            </w:pPr>
            <w:r w:rsidRPr="00670677">
              <w:rPr>
                <w:rFonts w:ascii="ＭＳ 明朝" w:hint="eastAsia"/>
                <w:color w:val="auto"/>
                <w:sz w:val="21"/>
                <w:szCs w:val="21"/>
              </w:rPr>
              <w:t>市町村名・地区名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A4C" w14:textId="77777777" w:rsidR="002625DE" w:rsidRPr="00670677" w:rsidRDefault="002625DE" w:rsidP="00EA6A49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  <w:color w:val="auto"/>
                <w:spacing w:val="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A4D" w14:textId="039A249E" w:rsidR="002625DE" w:rsidRPr="00670677" w:rsidRDefault="002625DE" w:rsidP="007A5A8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center"/>
              <w:rPr>
                <w:rFonts w:ascii="ＭＳ 明朝" w:cs="Times New Roman"/>
                <w:color w:val="auto"/>
                <w:spacing w:val="4"/>
              </w:rPr>
            </w:pPr>
            <w:r w:rsidRPr="00670677">
              <w:rPr>
                <w:rFonts w:ascii="ＭＳ 明朝" w:hint="eastAsia"/>
                <w:color w:val="auto"/>
                <w:sz w:val="21"/>
                <w:szCs w:val="21"/>
              </w:rPr>
              <w:t>集落数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A4E" w14:textId="56A63B59" w:rsidR="002625DE" w:rsidRPr="00670677" w:rsidRDefault="00806619" w:rsidP="007A5A8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right"/>
              <w:rPr>
                <w:rFonts w:ascii="ＭＳ 明朝" w:cs="Times New Roman"/>
                <w:color w:val="auto"/>
                <w:spacing w:val="4"/>
              </w:rPr>
            </w:pPr>
            <w:r>
              <w:rPr>
                <w:rFonts w:ascii="ＭＳ 明朝" w:hint="eastAsia"/>
                <w:color w:val="auto"/>
                <w:sz w:val="21"/>
                <w:szCs w:val="21"/>
              </w:rPr>
              <w:t>集落</w:t>
            </w:r>
          </w:p>
        </w:tc>
      </w:tr>
      <w:tr w:rsidR="002625DE" w:rsidRPr="00465A66" w14:paraId="33DD6A58" w14:textId="77777777" w:rsidTr="00DD2899">
        <w:trPr>
          <w:trHeight w:val="136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6A50" w14:textId="77777777" w:rsidR="002625DE" w:rsidRPr="00670677" w:rsidRDefault="002625DE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670677">
              <w:rPr>
                <w:rFonts w:cs="Times New Roman"/>
                <w:color w:val="auto"/>
                <w:sz w:val="21"/>
                <w:szCs w:val="21"/>
              </w:rPr>
              <w:t xml:space="preserve"> </w:t>
            </w:r>
            <w:r w:rsidRPr="00670677">
              <w:rPr>
                <w:rFonts w:hint="eastAsia"/>
                <w:color w:val="auto"/>
                <w:sz w:val="21"/>
                <w:szCs w:val="21"/>
              </w:rPr>
              <w:t xml:space="preserve">　　　</w:t>
            </w:r>
            <w:r w:rsidRPr="00670677">
              <w:rPr>
                <w:rFonts w:ascii="ＭＳ 明朝" w:hint="eastAsia"/>
                <w:color w:val="auto"/>
                <w:sz w:val="21"/>
                <w:szCs w:val="21"/>
              </w:rPr>
              <w:t>地域の特性</w:t>
            </w:r>
          </w:p>
          <w:p w14:paraId="33DD6A51" w14:textId="3AF68B9D" w:rsidR="002625DE" w:rsidRPr="00670677" w:rsidRDefault="002625DE" w:rsidP="00697212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ind w:left="164" w:hangingChars="100" w:hanging="164"/>
              <w:jc w:val="left"/>
              <w:rPr>
                <w:rFonts w:ascii="ＭＳ 明朝" w:cs="Times New Roman"/>
                <w:color w:val="auto"/>
                <w:spacing w:val="4"/>
              </w:rPr>
            </w:pPr>
            <w:r w:rsidRPr="00670677">
              <w:rPr>
                <w:rFonts w:hint="eastAsia"/>
                <w:color w:val="auto"/>
                <w:spacing w:val="-2"/>
                <w:sz w:val="16"/>
                <w:szCs w:val="16"/>
              </w:rPr>
              <w:t>（</w:t>
            </w:r>
            <w:r w:rsidRPr="00670677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該当する地域に</w:t>
            </w:r>
            <w:r w:rsidR="00EA6A49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☑</w:t>
            </w:r>
            <w:r w:rsidRPr="00670677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をし、農</w:t>
            </w:r>
            <w:r w:rsidR="00A54BFD" w:rsidRPr="00984CF1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林漁</w:t>
            </w:r>
            <w:r w:rsidRPr="00670677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家世帯数</w:t>
            </w:r>
            <w:r w:rsidR="00697212" w:rsidRPr="00670677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の概況割合を記入</w:t>
            </w:r>
            <w:r w:rsidRPr="00670677">
              <w:rPr>
                <w:rFonts w:ascii="ＭＳ 明朝" w:hint="eastAsia"/>
                <w:color w:val="auto"/>
                <w:spacing w:val="-2"/>
                <w:sz w:val="16"/>
                <w:szCs w:val="16"/>
              </w:rPr>
              <w:t>）</w:t>
            </w:r>
          </w:p>
          <w:p w14:paraId="33DD6A52" w14:textId="77777777" w:rsidR="002625DE" w:rsidRPr="00670677" w:rsidRDefault="002625DE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</w:rPr>
            </w:pPr>
          </w:p>
        </w:tc>
        <w:tc>
          <w:tcPr>
            <w:tcW w:w="8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8D3F" w14:textId="1D83F6E8" w:rsidR="00EA6A49" w:rsidRDefault="00BF5A62" w:rsidP="00EA6A49">
            <w:pPr>
              <w:suppressAutoHyphens/>
              <w:kinsoku w:val="0"/>
              <w:autoSpaceDE w:val="0"/>
              <w:autoSpaceDN w:val="0"/>
              <w:spacing w:line="318" w:lineRule="exact"/>
              <w:rPr>
                <w:rFonts w:cs="Times New Roman"/>
                <w:color w:val="auto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auto"/>
                </w:rPr>
                <w:id w:val="122850057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6A49">
                  <w:rPr>
                    <w:rFonts w:ascii="ＭＳ ゴシック" w:eastAsia="ＭＳ ゴシック" w:hAnsi="ＭＳ ゴシック" w:hint="eastAsia"/>
                    <w:color w:val="auto"/>
                  </w:rPr>
                  <w:t>☐</w:t>
                </w:r>
              </w:sdtContent>
            </w:sdt>
            <w:r w:rsidR="00163B88" w:rsidRPr="00670677">
              <w:rPr>
                <w:rFonts w:cs="Times New Roman" w:hint="eastAsia"/>
                <w:color w:val="auto"/>
                <w:sz w:val="21"/>
                <w:szCs w:val="21"/>
              </w:rPr>
              <w:t>都市的地域</w:t>
            </w:r>
            <w:r w:rsidR="00EA6A49">
              <w:rPr>
                <w:rFonts w:cs="Times New Roman" w:hint="eastAsia"/>
                <w:color w:val="auto"/>
                <w:sz w:val="21"/>
                <w:szCs w:val="21"/>
              </w:rPr>
              <w:t xml:space="preserve">　</w:t>
            </w:r>
            <w:r w:rsidR="00163B88" w:rsidRPr="00670677">
              <w:rPr>
                <w:rFonts w:cs="Times New Roman" w:hint="eastAsia"/>
                <w:color w:val="auto"/>
                <w:sz w:val="21"/>
                <w:szCs w:val="21"/>
              </w:rPr>
              <w:t>（　　　　　　　）</w:t>
            </w:r>
          </w:p>
          <w:p w14:paraId="33DD6A54" w14:textId="342F8166" w:rsidR="00163B88" w:rsidRDefault="00BF5A62" w:rsidP="00EA6A49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/>
                <w:color w:val="auto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auto"/>
                </w:rPr>
                <w:id w:val="-3185689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6A49">
                  <w:rPr>
                    <w:rFonts w:ascii="ＭＳ ゴシック" w:eastAsia="ＭＳ ゴシック" w:hAnsi="ＭＳ ゴシック" w:hint="eastAsia"/>
                    <w:color w:val="auto"/>
                  </w:rPr>
                  <w:t>☐</w:t>
                </w:r>
              </w:sdtContent>
            </w:sdt>
            <w:r w:rsidR="00EA6A49">
              <w:rPr>
                <w:rFonts w:hint="eastAsia"/>
              </w:rPr>
              <w:t>平</w:t>
            </w:r>
            <w:r w:rsidR="002625DE" w:rsidRPr="00670677">
              <w:rPr>
                <w:rFonts w:ascii="ＭＳ 明朝" w:hint="eastAsia"/>
                <w:color w:val="auto"/>
                <w:sz w:val="21"/>
                <w:szCs w:val="21"/>
              </w:rPr>
              <w:t>地農業地域</w:t>
            </w:r>
            <w:r w:rsidR="00163B88" w:rsidRPr="00670677">
              <w:rPr>
                <w:rFonts w:ascii="ＭＳ 明朝" w:hint="eastAsia"/>
                <w:color w:val="auto"/>
                <w:sz w:val="21"/>
                <w:szCs w:val="21"/>
              </w:rPr>
              <w:t>（　　　　　　　）</w:t>
            </w:r>
          </w:p>
          <w:p w14:paraId="5CD63625" w14:textId="54E6BC9D" w:rsidR="00EA6A49" w:rsidRDefault="00BF5A62" w:rsidP="00EA6A49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/>
                <w:color w:val="auto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auto"/>
                </w:rPr>
                <w:id w:val="-33723317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6A49">
                  <w:rPr>
                    <w:rFonts w:ascii="ＭＳ ゴシック" w:eastAsia="ＭＳ ゴシック" w:hAnsi="ＭＳ ゴシック" w:hint="eastAsia"/>
                    <w:color w:val="auto"/>
                  </w:rPr>
                  <w:t>☐</w:t>
                </w:r>
              </w:sdtContent>
            </w:sdt>
            <w:r w:rsidR="002625DE" w:rsidRPr="00670677">
              <w:rPr>
                <w:rFonts w:ascii="ＭＳ 明朝" w:hint="eastAsia"/>
                <w:color w:val="auto"/>
                <w:sz w:val="21"/>
                <w:szCs w:val="21"/>
              </w:rPr>
              <w:t>中間農業地域</w:t>
            </w:r>
            <w:r w:rsidR="005A0655" w:rsidRPr="00670677">
              <w:rPr>
                <w:rFonts w:ascii="ＭＳ 明朝" w:hint="eastAsia"/>
                <w:color w:val="auto"/>
                <w:sz w:val="21"/>
                <w:szCs w:val="21"/>
              </w:rPr>
              <w:t xml:space="preserve">（　　　</w:t>
            </w:r>
            <w:r w:rsidR="0091475E">
              <w:rPr>
                <w:rFonts w:ascii="ＭＳ 明朝" w:hint="eastAsia"/>
                <w:color w:val="auto"/>
                <w:sz w:val="21"/>
                <w:szCs w:val="21"/>
              </w:rPr>
              <w:t xml:space="preserve">　</w:t>
            </w:r>
            <w:r w:rsidR="005A0655" w:rsidRPr="00670677">
              <w:rPr>
                <w:rFonts w:ascii="ＭＳ 明朝" w:hint="eastAsia"/>
                <w:color w:val="auto"/>
                <w:sz w:val="21"/>
                <w:szCs w:val="21"/>
              </w:rPr>
              <w:t xml:space="preserve">　　　）</w:t>
            </w:r>
          </w:p>
          <w:p w14:paraId="33DD6A57" w14:textId="53C2338E" w:rsidR="002625DE" w:rsidRPr="00670677" w:rsidRDefault="00BF5A62" w:rsidP="00EA6A49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rPr>
                <w:rFonts w:ascii="ＭＳ 明朝" w:cs="Times New Roman"/>
                <w:color w:val="auto"/>
                <w:spacing w:val="4"/>
              </w:rPr>
            </w:pPr>
            <w:sdt>
              <w:sdtPr>
                <w:rPr>
                  <w:rFonts w:ascii="ＭＳ 明朝" w:hAnsi="ＭＳ 明朝" w:hint="eastAsia"/>
                  <w:color w:val="auto"/>
                </w:rPr>
                <w:id w:val="11040854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6A49">
                  <w:rPr>
                    <w:rFonts w:ascii="ＭＳ ゴシック" w:eastAsia="ＭＳ ゴシック" w:hAnsi="ＭＳ ゴシック" w:hint="eastAsia"/>
                    <w:color w:val="auto"/>
                  </w:rPr>
                  <w:t>☐</w:t>
                </w:r>
              </w:sdtContent>
            </w:sdt>
            <w:r w:rsidR="005A0655" w:rsidRPr="00670677">
              <w:rPr>
                <w:rFonts w:ascii="ＭＳ 明朝" w:hint="eastAsia"/>
                <w:color w:val="auto"/>
                <w:sz w:val="21"/>
                <w:szCs w:val="21"/>
              </w:rPr>
              <w:t>山間農業地域（　　　　　　　）</w:t>
            </w:r>
          </w:p>
        </w:tc>
      </w:tr>
      <w:tr w:rsidR="002625DE" w:rsidRPr="00465A66" w14:paraId="33DD6A96" w14:textId="77777777" w:rsidTr="00BA1F79">
        <w:trPr>
          <w:cantSplit/>
          <w:trHeight w:val="3119"/>
        </w:trPr>
        <w:tc>
          <w:tcPr>
            <w:tcW w:w="11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6A7D" w14:textId="19D14D40" w:rsidR="002625DE" w:rsidRPr="00670677" w:rsidRDefault="002625DE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  <w:sz w:val="21"/>
                <w:szCs w:val="21"/>
              </w:rPr>
            </w:pPr>
            <w:r w:rsidRPr="00465A66">
              <w:rPr>
                <w:rFonts w:cs="Times New Roman"/>
                <w:color w:val="FF0000"/>
                <w:sz w:val="16"/>
                <w:szCs w:val="16"/>
              </w:rPr>
              <w:t xml:space="preserve"> </w:t>
            </w:r>
            <w:r w:rsidRPr="00670677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１．当該地域における農林</w:t>
            </w:r>
            <w:r w:rsidR="0079346C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水産</w:t>
            </w:r>
            <w:r w:rsidRPr="00670677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業の</w:t>
            </w:r>
            <w:r w:rsidR="00DB7D56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概要</w:t>
            </w:r>
          </w:p>
          <w:p w14:paraId="5ED2F6CA" w14:textId="3FA5996D" w:rsidR="002625DE" w:rsidRDefault="002625DE" w:rsidP="00670677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/>
                <w:color w:val="auto"/>
                <w:spacing w:val="-2"/>
                <w:sz w:val="21"/>
                <w:szCs w:val="21"/>
              </w:rPr>
            </w:pPr>
            <w:r w:rsidRPr="00670677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 xml:space="preserve">　　（自然的及び社会経済的条件</w:t>
            </w:r>
            <w:r w:rsidR="00DB7D56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、</w:t>
            </w:r>
            <w:r w:rsidR="00DB7D56" w:rsidRPr="00DB7D56">
              <w:rPr>
                <w:rFonts w:ascii="ＭＳ 明朝"/>
                <w:color w:val="auto"/>
                <w:spacing w:val="-2"/>
                <w:sz w:val="21"/>
                <w:szCs w:val="21"/>
              </w:rPr>
              <w:t>農林水産業従事者数</w:t>
            </w:r>
            <w:r w:rsidR="00E247C3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・</w:t>
            </w:r>
            <w:r w:rsidR="00DB7D56" w:rsidRPr="00DB7D56">
              <w:rPr>
                <w:rFonts w:ascii="ＭＳ 明朝"/>
                <w:color w:val="auto"/>
                <w:spacing w:val="-2"/>
                <w:sz w:val="21"/>
                <w:szCs w:val="21"/>
              </w:rPr>
              <w:t>割合、主要</w:t>
            </w:r>
            <w:r w:rsidR="00E247C3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農林水産</w:t>
            </w:r>
            <w:r w:rsidR="00DB7D56" w:rsidRPr="00DB7D56">
              <w:rPr>
                <w:rFonts w:ascii="ＭＳ 明朝"/>
                <w:color w:val="auto"/>
                <w:spacing w:val="-2"/>
                <w:sz w:val="21"/>
                <w:szCs w:val="21"/>
              </w:rPr>
              <w:t>生産物</w:t>
            </w:r>
            <w:r w:rsidR="00E247C3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・販売額</w:t>
            </w:r>
            <w:r w:rsidR="00DB7D56" w:rsidRPr="00DB7D56">
              <w:rPr>
                <w:rFonts w:ascii="ＭＳ 明朝"/>
                <w:color w:val="auto"/>
                <w:spacing w:val="-2"/>
                <w:sz w:val="21"/>
                <w:szCs w:val="21"/>
              </w:rPr>
              <w:t>等</w:t>
            </w:r>
            <w:r w:rsidRPr="00670677">
              <w:rPr>
                <w:rFonts w:ascii="ＭＳ 明朝" w:hint="eastAsia"/>
                <w:color w:val="auto"/>
                <w:spacing w:val="-2"/>
                <w:sz w:val="21"/>
                <w:szCs w:val="21"/>
              </w:rPr>
              <w:t>。）</w:t>
            </w:r>
          </w:p>
          <w:p w14:paraId="33DD6A95" w14:textId="40C1F453" w:rsidR="00BA1F79" w:rsidRPr="003F01E2" w:rsidRDefault="00BA1F79" w:rsidP="009715B7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color w:val="auto"/>
                <w:spacing w:val="4"/>
                <w:sz w:val="21"/>
                <w:szCs w:val="21"/>
              </w:rPr>
            </w:pPr>
          </w:p>
        </w:tc>
      </w:tr>
      <w:tr w:rsidR="003F01E2" w:rsidRPr="00465A66" w14:paraId="106E691E" w14:textId="77777777" w:rsidTr="00BA1F79">
        <w:trPr>
          <w:cantSplit/>
          <w:trHeight w:val="3119"/>
        </w:trPr>
        <w:tc>
          <w:tcPr>
            <w:tcW w:w="11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FF6F" w14:textId="29D46392" w:rsidR="003F01E2" w:rsidRDefault="003F01E2" w:rsidP="003F01E2">
            <w:pPr>
              <w:adjustRightInd/>
              <w:ind w:leftChars="-100" w:left="228" w:hangingChars="200" w:hanging="456"/>
              <w:rPr>
                <w:color w:val="auto"/>
              </w:rPr>
            </w:pPr>
            <w:r>
              <w:rPr>
                <w:rFonts w:hint="eastAsia"/>
              </w:rPr>
              <w:t>２２．</w:t>
            </w:r>
            <w:r w:rsidRPr="00FF61D3">
              <w:rPr>
                <w:rFonts w:hint="eastAsia"/>
                <w:color w:val="auto"/>
              </w:rPr>
              <w:t>当該地域における女性の地域参画、女性起業、あるいは女性の経営参画に関する取組を行っている他の主要団体、組織の動向について、簡潔に説明してください。</w:t>
            </w:r>
          </w:p>
          <w:p w14:paraId="25E25569" w14:textId="77777777" w:rsidR="003F01E2" w:rsidRDefault="003F01E2" w:rsidP="003F01E2">
            <w:pPr>
              <w:adjustRightInd/>
              <w:rPr>
                <w:color w:val="auto"/>
              </w:rPr>
            </w:pPr>
          </w:p>
          <w:p w14:paraId="194F9F0B" w14:textId="77777777" w:rsidR="003F01E2" w:rsidRDefault="003F01E2" w:rsidP="003F01E2">
            <w:pPr>
              <w:adjustRightInd/>
              <w:ind w:leftChars="-100" w:left="228" w:hangingChars="200" w:hanging="456"/>
              <w:rPr>
                <w:color w:val="auto"/>
              </w:rPr>
            </w:pPr>
          </w:p>
          <w:p w14:paraId="5BCDC478" w14:textId="77777777" w:rsidR="003F01E2" w:rsidRDefault="003F01E2" w:rsidP="003F01E2">
            <w:pPr>
              <w:adjustRightInd/>
              <w:ind w:leftChars="-100" w:left="228" w:hangingChars="200" w:hanging="456"/>
              <w:rPr>
                <w:color w:val="auto"/>
              </w:rPr>
            </w:pPr>
          </w:p>
          <w:p w14:paraId="1F796D9A" w14:textId="1E952C36" w:rsidR="003F01E2" w:rsidRPr="003F01E2" w:rsidRDefault="003F01E2" w:rsidP="003F01E2">
            <w:pPr>
              <w:adjustRightInd/>
              <w:ind w:leftChars="-100" w:left="244" w:hangingChars="200" w:hanging="472"/>
              <w:rPr>
                <w:rFonts w:ascii="ＭＳ 明朝" w:cs="Times New Roman"/>
                <w:color w:val="auto"/>
                <w:spacing w:val="4"/>
              </w:rPr>
            </w:pPr>
          </w:p>
        </w:tc>
      </w:tr>
      <w:tr w:rsidR="003F01E2" w:rsidRPr="00465A66" w14:paraId="3E29F8FD" w14:textId="77777777" w:rsidTr="00BA1F79">
        <w:trPr>
          <w:cantSplit/>
          <w:trHeight w:val="2268"/>
        </w:trPr>
        <w:tc>
          <w:tcPr>
            <w:tcW w:w="11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F634" w14:textId="362BCA35" w:rsidR="003F01E2" w:rsidRPr="00FF61D3" w:rsidRDefault="003F01E2" w:rsidP="003F01E2">
            <w:pPr>
              <w:adjustRightInd/>
              <w:rPr>
                <w:rFonts w:ascii="ＭＳ 明朝" w:cs="Times New Roman"/>
                <w:color w:val="auto"/>
                <w:spacing w:val="4"/>
              </w:rPr>
            </w:pPr>
            <w:r w:rsidRPr="00FF61D3">
              <w:rPr>
                <w:rFonts w:hint="eastAsia"/>
                <w:color w:val="auto"/>
              </w:rPr>
              <w:t>３．当該地域における以下の項目についての全体に占める割合</w:t>
            </w:r>
          </w:p>
          <w:p w14:paraId="6DD3CD14" w14:textId="66E91E00" w:rsidR="003F01E2" w:rsidRPr="00FF61D3" w:rsidRDefault="003F01E2" w:rsidP="00BF5A62">
            <w:pPr>
              <w:adjustRightInd/>
              <w:ind w:firstLineChars="100" w:firstLine="228"/>
              <w:rPr>
                <w:rFonts w:ascii="ＭＳ 明朝" w:cs="Times New Roman"/>
                <w:color w:val="auto"/>
                <w:spacing w:val="4"/>
              </w:rPr>
            </w:pPr>
            <w:r w:rsidRPr="00FF61D3">
              <w:rPr>
                <w:rFonts w:hint="eastAsia"/>
                <w:color w:val="auto"/>
              </w:rPr>
              <w:t>認定農業者に占める女性の認定農業者の割合</w:t>
            </w:r>
            <w:r w:rsidR="008532DD">
              <w:rPr>
                <w:rFonts w:hint="eastAsia"/>
                <w:color w:val="auto"/>
              </w:rPr>
              <w:t xml:space="preserve">                                        </w:t>
            </w:r>
            <w:r w:rsidRPr="00FF61D3">
              <w:rPr>
                <w:rFonts w:hint="eastAsia"/>
                <w:color w:val="auto"/>
              </w:rPr>
              <w:t>（　　　　　％）</w:t>
            </w:r>
          </w:p>
          <w:p w14:paraId="716F6E34" w14:textId="1830D306" w:rsidR="003F01E2" w:rsidRDefault="003F01E2" w:rsidP="003F01E2">
            <w:pPr>
              <w:adjustRightInd/>
              <w:rPr>
                <w:rFonts w:ascii="ＭＳ 明朝" w:cs="Times New Roman"/>
                <w:spacing w:val="4"/>
              </w:rPr>
            </w:pPr>
            <w:r w:rsidRPr="00FF61D3">
              <w:rPr>
                <w:rFonts w:hint="eastAsia"/>
                <w:color w:val="auto"/>
              </w:rPr>
              <w:t xml:space="preserve">　全農家数に占める家族経営協定の締結農家の割合</w:t>
            </w:r>
            <w:r w:rsidRPr="00FF61D3">
              <w:rPr>
                <w:rFonts w:cs="Times New Roman"/>
                <w:color w:val="auto"/>
              </w:rPr>
              <w:t xml:space="preserve">      </w:t>
            </w:r>
            <w:r w:rsidR="008532DD">
              <w:rPr>
                <w:rFonts w:cs="Times New Roman" w:hint="eastAsia"/>
                <w:color w:val="auto"/>
              </w:rPr>
              <w:t xml:space="preserve">                              </w:t>
            </w:r>
            <w:r w:rsidRPr="00FF61D3">
              <w:rPr>
                <w:rFonts w:hint="eastAsia"/>
                <w:color w:val="auto"/>
              </w:rPr>
              <w:t>（</w:t>
            </w:r>
            <w:r w:rsidRPr="00FF61D3">
              <w:rPr>
                <w:rFonts w:cs="Times New Roman"/>
                <w:color w:val="auto"/>
              </w:rPr>
              <w:t xml:space="preserve">          </w:t>
            </w:r>
            <w:r w:rsidRPr="00FF61D3">
              <w:rPr>
                <w:rFonts w:hint="eastAsia"/>
                <w:color w:val="auto"/>
              </w:rPr>
              <w:t>％</w:t>
            </w:r>
            <w:r>
              <w:rPr>
                <w:rFonts w:hint="eastAsia"/>
              </w:rPr>
              <w:t>）</w:t>
            </w:r>
          </w:p>
          <w:p w14:paraId="47E46AE0" w14:textId="6C8FCBB1" w:rsidR="002E1575" w:rsidRDefault="003F01E2">
            <w:pPr>
              <w:adjustRightInd/>
              <w:ind w:left="228" w:hangingChars="100" w:hanging="228"/>
            </w:pPr>
            <w:r>
              <w:rPr>
                <w:rFonts w:hint="eastAsia"/>
              </w:rPr>
              <w:t xml:space="preserve">　農協役員全体に占める女性の割合</w:t>
            </w:r>
            <w:r>
              <w:rPr>
                <w:rFonts w:cs="Times New Roman"/>
              </w:rPr>
              <w:t xml:space="preserve">                    </w:t>
            </w:r>
            <w:r w:rsidR="008532DD">
              <w:rPr>
                <w:rFonts w:cs="Times New Roman" w:hint="eastAsia"/>
              </w:rPr>
              <w:t xml:space="preserve">                 </w:t>
            </w:r>
            <w:r w:rsidR="002E1575">
              <w:rPr>
                <w:rFonts w:cs="Times New Roman" w:hint="eastAsia"/>
              </w:rPr>
              <w:t xml:space="preserve">            </w:t>
            </w:r>
            <w:r w:rsidR="008532DD">
              <w:rPr>
                <w:rFonts w:cs="Times New Roman"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％）</w:t>
            </w:r>
          </w:p>
          <w:p w14:paraId="5AE3AE0F" w14:textId="2C87CCB1" w:rsidR="003F01E2" w:rsidRDefault="00CB1562" w:rsidP="00BF5A62">
            <w:pPr>
              <w:adjustRightInd/>
              <w:ind w:left="228" w:hangingChars="100" w:hanging="228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（</w:t>
            </w:r>
            <w:r w:rsidR="00906B7C">
              <w:rPr>
                <w:rFonts w:hint="eastAsia"/>
              </w:rPr>
              <w:t>林業</w:t>
            </w:r>
            <w:r w:rsidR="00CE6669">
              <w:rPr>
                <w:rFonts w:hint="eastAsia"/>
              </w:rPr>
              <w:t>又は</w:t>
            </w:r>
            <w:r w:rsidR="00906B7C">
              <w:rPr>
                <w:rFonts w:hint="eastAsia"/>
              </w:rPr>
              <w:t>漁業</w:t>
            </w:r>
            <w:r w:rsidR="006C7116">
              <w:rPr>
                <w:rFonts w:hint="eastAsia"/>
              </w:rPr>
              <w:t>の場合は森林組合や漁協</w:t>
            </w:r>
            <w:r w:rsidR="0071566F">
              <w:rPr>
                <w:rFonts w:hint="eastAsia"/>
              </w:rPr>
              <w:t>役員全体に占める女性の割合）</w:t>
            </w:r>
          </w:p>
          <w:p w14:paraId="6B996850" w14:textId="37E79BC9" w:rsidR="003F01E2" w:rsidRDefault="003F01E2" w:rsidP="003F01E2">
            <w:pPr>
              <w:adjustRightInd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農業委員全体に占める女性の割合</w:t>
            </w:r>
            <w:r>
              <w:rPr>
                <w:rFonts w:cs="Times New Roman"/>
              </w:rPr>
              <w:t xml:space="preserve">                    </w:t>
            </w:r>
            <w:r w:rsidR="008532DD">
              <w:rPr>
                <w:rFonts w:cs="Times New Roman" w:hint="eastAsia"/>
              </w:rPr>
              <w:t xml:space="preserve">                   </w:t>
            </w:r>
            <w:r w:rsidR="002E1575">
              <w:rPr>
                <w:rFonts w:cs="Times New Roman" w:hint="eastAsia"/>
              </w:rPr>
              <w:t xml:space="preserve">          </w:t>
            </w:r>
            <w:r w:rsidR="008532DD">
              <w:rPr>
                <w:rFonts w:cs="Times New Roman"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％）</w:t>
            </w:r>
          </w:p>
          <w:p w14:paraId="15C1F8B5" w14:textId="5E0860CB" w:rsidR="002E1575" w:rsidRDefault="003F01E2" w:rsidP="003F01E2">
            <w:pPr>
              <w:tabs>
                <w:tab w:val="left" w:pos="912"/>
              </w:tabs>
              <w:adjustRightInd/>
              <w:ind w:leftChars="-100" w:left="228" w:hangingChars="200" w:hanging="456"/>
            </w:pPr>
            <w:r>
              <w:rPr>
                <w:rFonts w:cs="Times New Roman"/>
              </w:rPr>
              <w:t xml:space="preserve">  </w:t>
            </w:r>
            <w:r w:rsidR="008532DD"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指導農業士全体に占める女性の割合</w:t>
            </w:r>
            <w:r>
              <w:rPr>
                <w:rFonts w:cs="Times New Roman"/>
              </w:rPr>
              <w:t xml:space="preserve">                  </w:t>
            </w:r>
            <w:r w:rsidR="009F4858">
              <w:rPr>
                <w:rFonts w:cs="Times New Roman" w:hint="eastAsia"/>
              </w:rPr>
              <w:t xml:space="preserve">                              </w:t>
            </w:r>
            <w:r>
              <w:rPr>
                <w:rFonts w:hint="eastAsia"/>
              </w:rPr>
              <w:t>（</w:t>
            </w:r>
            <w:r>
              <w:rPr>
                <w:rFonts w:cs="Times New Roman"/>
              </w:rPr>
              <w:t xml:space="preserve">       </w:t>
            </w:r>
            <w:r w:rsidR="008532DD">
              <w:rPr>
                <w:rFonts w:hint="eastAsia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％）</w:t>
            </w:r>
          </w:p>
          <w:p w14:paraId="76C351E7" w14:textId="56BC6D82" w:rsidR="003F01E2" w:rsidRPr="003F01E2" w:rsidRDefault="00031AE9" w:rsidP="00BF5A62">
            <w:pPr>
              <w:tabs>
                <w:tab w:val="left" w:pos="912"/>
              </w:tabs>
              <w:adjustRightInd/>
              <w:ind w:left="228" w:hangingChars="100" w:hanging="228"/>
              <w:rPr>
                <w:rFonts w:cs="Times New Roman"/>
                <w:color w:val="FF0000"/>
                <w:sz w:val="16"/>
                <w:szCs w:val="16"/>
              </w:rPr>
            </w:pPr>
            <w:r>
              <w:rPr>
                <w:rFonts w:hint="eastAsia"/>
              </w:rPr>
              <w:t>（活動が</w:t>
            </w:r>
            <w:r w:rsidR="00906B7C">
              <w:rPr>
                <w:rFonts w:hint="eastAsia"/>
              </w:rPr>
              <w:t>林業</w:t>
            </w:r>
            <w:r>
              <w:rPr>
                <w:rFonts w:hint="eastAsia"/>
              </w:rPr>
              <w:t>又は</w:t>
            </w:r>
            <w:r w:rsidR="00906B7C">
              <w:rPr>
                <w:rFonts w:hint="eastAsia"/>
              </w:rPr>
              <w:t>漁業</w:t>
            </w:r>
            <w:r>
              <w:rPr>
                <w:rFonts w:hint="eastAsia"/>
              </w:rPr>
              <w:t>分野の場合</w:t>
            </w:r>
            <w:r w:rsidR="001B0DD7">
              <w:rPr>
                <w:rFonts w:hint="eastAsia"/>
              </w:rPr>
              <w:t>（また</w:t>
            </w:r>
            <w:r>
              <w:rPr>
                <w:rFonts w:hint="eastAsia"/>
              </w:rPr>
              <w:t>は林業経営アドバイザー</w:t>
            </w:r>
            <w:r w:rsidR="00CE6669">
              <w:rPr>
                <w:rFonts w:hint="eastAsia"/>
              </w:rPr>
              <w:t>や</w:t>
            </w:r>
            <w:r>
              <w:rPr>
                <w:rFonts w:hint="eastAsia"/>
              </w:rPr>
              <w:t>漁業士</w:t>
            </w:r>
            <w:r w:rsidR="00CE6669">
              <w:rPr>
                <w:rFonts w:hint="eastAsia"/>
              </w:rPr>
              <w:t>等</w:t>
            </w:r>
            <w:r>
              <w:rPr>
                <w:rFonts w:hint="eastAsia"/>
              </w:rPr>
              <w:t>全体に占める女性の割合）</w:t>
            </w:r>
          </w:p>
        </w:tc>
      </w:tr>
    </w:tbl>
    <w:p w14:paraId="33DD6A99" w14:textId="690D68E0" w:rsidR="005133B1" w:rsidRDefault="00451698" w:rsidP="00BF5A62">
      <w:pPr>
        <w:adjustRightInd/>
        <w:spacing w:line="234" w:lineRule="exact"/>
        <w:ind w:left="328" w:hangingChars="200" w:hanging="328"/>
      </w:pPr>
      <w:r>
        <w:rPr>
          <w:rFonts w:ascii="ＭＳ 明朝" w:hint="eastAsia"/>
          <w:color w:val="FF0000"/>
          <w:spacing w:val="-2"/>
          <w:sz w:val="16"/>
          <w:szCs w:val="16"/>
        </w:rPr>
        <w:t xml:space="preserve"> </w:t>
      </w:r>
    </w:p>
    <w:sectPr w:rsidR="005133B1">
      <w:type w:val="continuous"/>
      <w:pgSz w:w="11906" w:h="16838"/>
      <w:pgMar w:top="340" w:right="340" w:bottom="340" w:left="340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E72B" w14:textId="77777777" w:rsidR="00573CA1" w:rsidRDefault="00573CA1">
      <w:r>
        <w:separator/>
      </w:r>
    </w:p>
  </w:endnote>
  <w:endnote w:type="continuationSeparator" w:id="0">
    <w:p w14:paraId="22EA917F" w14:textId="77777777" w:rsidR="00573CA1" w:rsidRDefault="0057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94C54" w14:textId="77777777" w:rsidR="00573CA1" w:rsidRDefault="00573CA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74C010" w14:textId="77777777" w:rsidR="00573CA1" w:rsidRDefault="00573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21DC7"/>
    <w:multiLevelType w:val="hybridMultilevel"/>
    <w:tmpl w:val="6D0CEAEC"/>
    <w:lvl w:ilvl="0" w:tplc="100AC6CE">
      <w:start w:val="2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44F4788C"/>
    <w:multiLevelType w:val="hybridMultilevel"/>
    <w:tmpl w:val="DD70AA34"/>
    <w:lvl w:ilvl="0" w:tplc="ABA4657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2A12E3"/>
    <w:multiLevelType w:val="hybridMultilevel"/>
    <w:tmpl w:val="F36E8A24"/>
    <w:lvl w:ilvl="0" w:tplc="904AEF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6729701">
    <w:abstractNumId w:val="1"/>
  </w:num>
  <w:num w:numId="2" w16cid:durableId="1869101071">
    <w:abstractNumId w:val="2"/>
  </w:num>
  <w:num w:numId="3" w16cid:durableId="175127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DE"/>
    <w:rsid w:val="00003D49"/>
    <w:rsid w:val="0001743E"/>
    <w:rsid w:val="00017B88"/>
    <w:rsid w:val="000238CA"/>
    <w:rsid w:val="00025232"/>
    <w:rsid w:val="000304FC"/>
    <w:rsid w:val="00031AE9"/>
    <w:rsid w:val="00042AA9"/>
    <w:rsid w:val="00044A8F"/>
    <w:rsid w:val="00045829"/>
    <w:rsid w:val="000501DD"/>
    <w:rsid w:val="00056A7D"/>
    <w:rsid w:val="00065368"/>
    <w:rsid w:val="000739DE"/>
    <w:rsid w:val="000766D4"/>
    <w:rsid w:val="0008752A"/>
    <w:rsid w:val="00090959"/>
    <w:rsid w:val="000A601A"/>
    <w:rsid w:val="000C4BB6"/>
    <w:rsid w:val="000C732E"/>
    <w:rsid w:val="000D5AC6"/>
    <w:rsid w:val="000E36EB"/>
    <w:rsid w:val="000E52BB"/>
    <w:rsid w:val="000E75D8"/>
    <w:rsid w:val="000F738C"/>
    <w:rsid w:val="00100F1C"/>
    <w:rsid w:val="00102367"/>
    <w:rsid w:val="001061BE"/>
    <w:rsid w:val="00122145"/>
    <w:rsid w:val="001275F4"/>
    <w:rsid w:val="00131EDA"/>
    <w:rsid w:val="00132FEB"/>
    <w:rsid w:val="00151915"/>
    <w:rsid w:val="0015615D"/>
    <w:rsid w:val="001571DB"/>
    <w:rsid w:val="00162076"/>
    <w:rsid w:val="00163B88"/>
    <w:rsid w:val="001956AE"/>
    <w:rsid w:val="001B0DD7"/>
    <w:rsid w:val="001B6995"/>
    <w:rsid w:val="001C1098"/>
    <w:rsid w:val="001C54AF"/>
    <w:rsid w:val="001E29F0"/>
    <w:rsid w:val="001F4C76"/>
    <w:rsid w:val="001F4CC2"/>
    <w:rsid w:val="00203361"/>
    <w:rsid w:val="00203F78"/>
    <w:rsid w:val="0020523D"/>
    <w:rsid w:val="002127A4"/>
    <w:rsid w:val="00216D07"/>
    <w:rsid w:val="002177F7"/>
    <w:rsid w:val="00235E4D"/>
    <w:rsid w:val="0023617E"/>
    <w:rsid w:val="00243B61"/>
    <w:rsid w:val="00244B6C"/>
    <w:rsid w:val="0024788E"/>
    <w:rsid w:val="002557D2"/>
    <w:rsid w:val="00261AD5"/>
    <w:rsid w:val="002625DE"/>
    <w:rsid w:val="00265230"/>
    <w:rsid w:val="00275892"/>
    <w:rsid w:val="002766A2"/>
    <w:rsid w:val="0028096D"/>
    <w:rsid w:val="002912D7"/>
    <w:rsid w:val="002958E0"/>
    <w:rsid w:val="002B1C64"/>
    <w:rsid w:val="002C347B"/>
    <w:rsid w:val="002C3723"/>
    <w:rsid w:val="002D3C10"/>
    <w:rsid w:val="002D5C1D"/>
    <w:rsid w:val="002E1575"/>
    <w:rsid w:val="002E6E9D"/>
    <w:rsid w:val="003031CE"/>
    <w:rsid w:val="00310353"/>
    <w:rsid w:val="00313B1D"/>
    <w:rsid w:val="0032136A"/>
    <w:rsid w:val="00327B92"/>
    <w:rsid w:val="00331F92"/>
    <w:rsid w:val="0033560F"/>
    <w:rsid w:val="003411F2"/>
    <w:rsid w:val="00344C38"/>
    <w:rsid w:val="00350CD8"/>
    <w:rsid w:val="00353D09"/>
    <w:rsid w:val="00353FDA"/>
    <w:rsid w:val="0035645D"/>
    <w:rsid w:val="00383C94"/>
    <w:rsid w:val="0038781B"/>
    <w:rsid w:val="00390FD4"/>
    <w:rsid w:val="00396A30"/>
    <w:rsid w:val="003B1CC1"/>
    <w:rsid w:val="003B4A7F"/>
    <w:rsid w:val="003C38ED"/>
    <w:rsid w:val="003C3F73"/>
    <w:rsid w:val="003C60B2"/>
    <w:rsid w:val="003D02E9"/>
    <w:rsid w:val="003D14B8"/>
    <w:rsid w:val="003D1A54"/>
    <w:rsid w:val="003D1D9D"/>
    <w:rsid w:val="003E00DD"/>
    <w:rsid w:val="003E32E7"/>
    <w:rsid w:val="003F01E2"/>
    <w:rsid w:val="003F23DF"/>
    <w:rsid w:val="003F5411"/>
    <w:rsid w:val="004015D9"/>
    <w:rsid w:val="004045D1"/>
    <w:rsid w:val="00406B31"/>
    <w:rsid w:val="004202FC"/>
    <w:rsid w:val="00421412"/>
    <w:rsid w:val="004263A6"/>
    <w:rsid w:val="004315F3"/>
    <w:rsid w:val="0043606A"/>
    <w:rsid w:val="00437467"/>
    <w:rsid w:val="00447B8A"/>
    <w:rsid w:val="00451698"/>
    <w:rsid w:val="00454749"/>
    <w:rsid w:val="004656CA"/>
    <w:rsid w:val="00465A66"/>
    <w:rsid w:val="00467979"/>
    <w:rsid w:val="00470241"/>
    <w:rsid w:val="004708A8"/>
    <w:rsid w:val="00472BFF"/>
    <w:rsid w:val="00473E8F"/>
    <w:rsid w:val="004757E8"/>
    <w:rsid w:val="004820C3"/>
    <w:rsid w:val="004A13CA"/>
    <w:rsid w:val="004A1FAA"/>
    <w:rsid w:val="004A5798"/>
    <w:rsid w:val="004B3652"/>
    <w:rsid w:val="004B6D6B"/>
    <w:rsid w:val="004C6F84"/>
    <w:rsid w:val="004D232F"/>
    <w:rsid w:val="004E67B5"/>
    <w:rsid w:val="004E6DED"/>
    <w:rsid w:val="004F1BF2"/>
    <w:rsid w:val="00503CDF"/>
    <w:rsid w:val="005133B1"/>
    <w:rsid w:val="00523447"/>
    <w:rsid w:val="005237E8"/>
    <w:rsid w:val="00525D9D"/>
    <w:rsid w:val="005266D3"/>
    <w:rsid w:val="00531307"/>
    <w:rsid w:val="00547B8C"/>
    <w:rsid w:val="00553060"/>
    <w:rsid w:val="00564D29"/>
    <w:rsid w:val="00565739"/>
    <w:rsid w:val="00567885"/>
    <w:rsid w:val="00570E92"/>
    <w:rsid w:val="00573CA1"/>
    <w:rsid w:val="0058218C"/>
    <w:rsid w:val="0058270E"/>
    <w:rsid w:val="005934A9"/>
    <w:rsid w:val="0059605D"/>
    <w:rsid w:val="005A03F7"/>
    <w:rsid w:val="005A0655"/>
    <w:rsid w:val="005A7064"/>
    <w:rsid w:val="005B66EF"/>
    <w:rsid w:val="005C69B8"/>
    <w:rsid w:val="005D76B5"/>
    <w:rsid w:val="005E0ACB"/>
    <w:rsid w:val="005E1C40"/>
    <w:rsid w:val="005F1F9D"/>
    <w:rsid w:val="005F72B9"/>
    <w:rsid w:val="00603DD3"/>
    <w:rsid w:val="006258CF"/>
    <w:rsid w:val="00627F38"/>
    <w:rsid w:val="00630F1A"/>
    <w:rsid w:val="00632C7D"/>
    <w:rsid w:val="00634A9E"/>
    <w:rsid w:val="00644A37"/>
    <w:rsid w:val="00647718"/>
    <w:rsid w:val="006559D0"/>
    <w:rsid w:val="00660377"/>
    <w:rsid w:val="00660E62"/>
    <w:rsid w:val="0066340F"/>
    <w:rsid w:val="00667B09"/>
    <w:rsid w:val="00670677"/>
    <w:rsid w:val="00676A77"/>
    <w:rsid w:val="00685C00"/>
    <w:rsid w:val="006918FF"/>
    <w:rsid w:val="00697212"/>
    <w:rsid w:val="006A6AE3"/>
    <w:rsid w:val="006B4437"/>
    <w:rsid w:val="006C4FD2"/>
    <w:rsid w:val="006C5D56"/>
    <w:rsid w:val="006C7116"/>
    <w:rsid w:val="006D5604"/>
    <w:rsid w:val="006E0B84"/>
    <w:rsid w:val="006E37C3"/>
    <w:rsid w:val="006E41AE"/>
    <w:rsid w:val="006F32DA"/>
    <w:rsid w:val="006F531E"/>
    <w:rsid w:val="0070029C"/>
    <w:rsid w:val="00702681"/>
    <w:rsid w:val="0070559D"/>
    <w:rsid w:val="00713FE5"/>
    <w:rsid w:val="0071566F"/>
    <w:rsid w:val="00715F7A"/>
    <w:rsid w:val="00724328"/>
    <w:rsid w:val="0072449A"/>
    <w:rsid w:val="00735370"/>
    <w:rsid w:val="00743F08"/>
    <w:rsid w:val="00761064"/>
    <w:rsid w:val="00761651"/>
    <w:rsid w:val="00764D63"/>
    <w:rsid w:val="00774C3A"/>
    <w:rsid w:val="00786B60"/>
    <w:rsid w:val="00791C34"/>
    <w:rsid w:val="0079346C"/>
    <w:rsid w:val="00796481"/>
    <w:rsid w:val="007972C3"/>
    <w:rsid w:val="007A5A82"/>
    <w:rsid w:val="007B275C"/>
    <w:rsid w:val="007B548C"/>
    <w:rsid w:val="007C25AD"/>
    <w:rsid w:val="007C37C5"/>
    <w:rsid w:val="007D20F3"/>
    <w:rsid w:val="007D3C10"/>
    <w:rsid w:val="007D6938"/>
    <w:rsid w:val="007E2A3A"/>
    <w:rsid w:val="007E562F"/>
    <w:rsid w:val="007E6B26"/>
    <w:rsid w:val="007E7C3E"/>
    <w:rsid w:val="007F1321"/>
    <w:rsid w:val="007F15B5"/>
    <w:rsid w:val="007F4152"/>
    <w:rsid w:val="0080327E"/>
    <w:rsid w:val="00805A67"/>
    <w:rsid w:val="00806619"/>
    <w:rsid w:val="008067D4"/>
    <w:rsid w:val="00813852"/>
    <w:rsid w:val="00814AF2"/>
    <w:rsid w:val="00821EC4"/>
    <w:rsid w:val="008222B8"/>
    <w:rsid w:val="008321EB"/>
    <w:rsid w:val="00847268"/>
    <w:rsid w:val="00847C7E"/>
    <w:rsid w:val="0085150B"/>
    <w:rsid w:val="00851EA2"/>
    <w:rsid w:val="008532DD"/>
    <w:rsid w:val="008535FA"/>
    <w:rsid w:val="00853A85"/>
    <w:rsid w:val="00864450"/>
    <w:rsid w:val="00864DDB"/>
    <w:rsid w:val="0087370F"/>
    <w:rsid w:val="00874CC5"/>
    <w:rsid w:val="00884CA9"/>
    <w:rsid w:val="00886C1B"/>
    <w:rsid w:val="00891574"/>
    <w:rsid w:val="00893755"/>
    <w:rsid w:val="00894E4D"/>
    <w:rsid w:val="008A220C"/>
    <w:rsid w:val="008A6655"/>
    <w:rsid w:val="008C42EC"/>
    <w:rsid w:val="008C69DB"/>
    <w:rsid w:val="008C79D6"/>
    <w:rsid w:val="008D51F9"/>
    <w:rsid w:val="008D570D"/>
    <w:rsid w:val="008E04F5"/>
    <w:rsid w:val="008E49A7"/>
    <w:rsid w:val="008E7CBA"/>
    <w:rsid w:val="008F52E6"/>
    <w:rsid w:val="00906B7C"/>
    <w:rsid w:val="0090763F"/>
    <w:rsid w:val="00910FC4"/>
    <w:rsid w:val="00912ADE"/>
    <w:rsid w:val="009143F0"/>
    <w:rsid w:val="0091475E"/>
    <w:rsid w:val="009202EA"/>
    <w:rsid w:val="00922D1B"/>
    <w:rsid w:val="00922D42"/>
    <w:rsid w:val="00931B4B"/>
    <w:rsid w:val="00933D96"/>
    <w:rsid w:val="00933E45"/>
    <w:rsid w:val="00937EAB"/>
    <w:rsid w:val="00940FBB"/>
    <w:rsid w:val="0095056F"/>
    <w:rsid w:val="009526A6"/>
    <w:rsid w:val="00953149"/>
    <w:rsid w:val="0096442A"/>
    <w:rsid w:val="00970D61"/>
    <w:rsid w:val="009715B7"/>
    <w:rsid w:val="009772D9"/>
    <w:rsid w:val="0098154F"/>
    <w:rsid w:val="00981A44"/>
    <w:rsid w:val="00984CF1"/>
    <w:rsid w:val="009864D3"/>
    <w:rsid w:val="009A4A74"/>
    <w:rsid w:val="009B4B0D"/>
    <w:rsid w:val="009B4F17"/>
    <w:rsid w:val="009C5E7C"/>
    <w:rsid w:val="009C7492"/>
    <w:rsid w:val="009C7E5E"/>
    <w:rsid w:val="009D750C"/>
    <w:rsid w:val="009E3A47"/>
    <w:rsid w:val="009E60DC"/>
    <w:rsid w:val="009E7981"/>
    <w:rsid w:val="009F4858"/>
    <w:rsid w:val="009F6766"/>
    <w:rsid w:val="00A1213C"/>
    <w:rsid w:val="00A144B7"/>
    <w:rsid w:val="00A14510"/>
    <w:rsid w:val="00A1751F"/>
    <w:rsid w:val="00A1766E"/>
    <w:rsid w:val="00A240B0"/>
    <w:rsid w:val="00A27BCA"/>
    <w:rsid w:val="00A32501"/>
    <w:rsid w:val="00A54BFD"/>
    <w:rsid w:val="00A56253"/>
    <w:rsid w:val="00A71C6D"/>
    <w:rsid w:val="00A7237F"/>
    <w:rsid w:val="00A7507E"/>
    <w:rsid w:val="00A75345"/>
    <w:rsid w:val="00A76EAD"/>
    <w:rsid w:val="00A81FBD"/>
    <w:rsid w:val="00A83497"/>
    <w:rsid w:val="00A90729"/>
    <w:rsid w:val="00AA1F7F"/>
    <w:rsid w:val="00AA1FE9"/>
    <w:rsid w:val="00AB6DB1"/>
    <w:rsid w:val="00AC2207"/>
    <w:rsid w:val="00AC3666"/>
    <w:rsid w:val="00AC441F"/>
    <w:rsid w:val="00AD4EC9"/>
    <w:rsid w:val="00AE034B"/>
    <w:rsid w:val="00AF07E5"/>
    <w:rsid w:val="00B04167"/>
    <w:rsid w:val="00B21134"/>
    <w:rsid w:val="00B21EF6"/>
    <w:rsid w:val="00B249EE"/>
    <w:rsid w:val="00B25943"/>
    <w:rsid w:val="00B25A35"/>
    <w:rsid w:val="00B338A0"/>
    <w:rsid w:val="00B354F2"/>
    <w:rsid w:val="00B43ABC"/>
    <w:rsid w:val="00B478C4"/>
    <w:rsid w:val="00B50B40"/>
    <w:rsid w:val="00B57677"/>
    <w:rsid w:val="00B57A98"/>
    <w:rsid w:val="00B6090A"/>
    <w:rsid w:val="00B632C8"/>
    <w:rsid w:val="00B67DED"/>
    <w:rsid w:val="00B746A8"/>
    <w:rsid w:val="00B7662C"/>
    <w:rsid w:val="00B90F19"/>
    <w:rsid w:val="00B94A4C"/>
    <w:rsid w:val="00B95E33"/>
    <w:rsid w:val="00B97281"/>
    <w:rsid w:val="00BA1F79"/>
    <w:rsid w:val="00BB0EEB"/>
    <w:rsid w:val="00BB3380"/>
    <w:rsid w:val="00BB3C8C"/>
    <w:rsid w:val="00BC2F31"/>
    <w:rsid w:val="00BC7849"/>
    <w:rsid w:val="00BD5EC3"/>
    <w:rsid w:val="00BD6BD5"/>
    <w:rsid w:val="00BE3E0E"/>
    <w:rsid w:val="00BE5568"/>
    <w:rsid w:val="00BF21C1"/>
    <w:rsid w:val="00BF5A62"/>
    <w:rsid w:val="00C0669F"/>
    <w:rsid w:val="00C0780B"/>
    <w:rsid w:val="00C1444D"/>
    <w:rsid w:val="00C157B3"/>
    <w:rsid w:val="00C25C84"/>
    <w:rsid w:val="00C35CA9"/>
    <w:rsid w:val="00C44CD0"/>
    <w:rsid w:val="00C455DB"/>
    <w:rsid w:val="00C470F6"/>
    <w:rsid w:val="00C57E73"/>
    <w:rsid w:val="00C63358"/>
    <w:rsid w:val="00C661C3"/>
    <w:rsid w:val="00C81324"/>
    <w:rsid w:val="00C81A0F"/>
    <w:rsid w:val="00C83586"/>
    <w:rsid w:val="00C938F7"/>
    <w:rsid w:val="00C94139"/>
    <w:rsid w:val="00CA0CE5"/>
    <w:rsid w:val="00CA4F79"/>
    <w:rsid w:val="00CB1562"/>
    <w:rsid w:val="00CB1677"/>
    <w:rsid w:val="00CB1BDE"/>
    <w:rsid w:val="00CB7F66"/>
    <w:rsid w:val="00CC3095"/>
    <w:rsid w:val="00CD14B3"/>
    <w:rsid w:val="00CD5319"/>
    <w:rsid w:val="00CE1743"/>
    <w:rsid w:val="00CE41A1"/>
    <w:rsid w:val="00CE556D"/>
    <w:rsid w:val="00CE6669"/>
    <w:rsid w:val="00CF0439"/>
    <w:rsid w:val="00CF51E5"/>
    <w:rsid w:val="00CF67A3"/>
    <w:rsid w:val="00CF687F"/>
    <w:rsid w:val="00CF7CDE"/>
    <w:rsid w:val="00D06547"/>
    <w:rsid w:val="00D0690D"/>
    <w:rsid w:val="00D23565"/>
    <w:rsid w:val="00D2407E"/>
    <w:rsid w:val="00D25E5F"/>
    <w:rsid w:val="00D44849"/>
    <w:rsid w:val="00D45160"/>
    <w:rsid w:val="00D61E85"/>
    <w:rsid w:val="00D71C19"/>
    <w:rsid w:val="00D734F1"/>
    <w:rsid w:val="00D777BB"/>
    <w:rsid w:val="00D81B30"/>
    <w:rsid w:val="00D84347"/>
    <w:rsid w:val="00D848D1"/>
    <w:rsid w:val="00DA0132"/>
    <w:rsid w:val="00DA12FB"/>
    <w:rsid w:val="00DA58EA"/>
    <w:rsid w:val="00DA5D7B"/>
    <w:rsid w:val="00DA6C2F"/>
    <w:rsid w:val="00DB2B8A"/>
    <w:rsid w:val="00DB3DFD"/>
    <w:rsid w:val="00DB6A67"/>
    <w:rsid w:val="00DB7D56"/>
    <w:rsid w:val="00DC1F5B"/>
    <w:rsid w:val="00DC2328"/>
    <w:rsid w:val="00DD2899"/>
    <w:rsid w:val="00DD6995"/>
    <w:rsid w:val="00DE1801"/>
    <w:rsid w:val="00DF5419"/>
    <w:rsid w:val="00DF7B2E"/>
    <w:rsid w:val="00E04928"/>
    <w:rsid w:val="00E07AEB"/>
    <w:rsid w:val="00E11B59"/>
    <w:rsid w:val="00E23D3F"/>
    <w:rsid w:val="00E247C3"/>
    <w:rsid w:val="00E258C6"/>
    <w:rsid w:val="00E30B8F"/>
    <w:rsid w:val="00E419F3"/>
    <w:rsid w:val="00E45149"/>
    <w:rsid w:val="00E72CD5"/>
    <w:rsid w:val="00E8148A"/>
    <w:rsid w:val="00E84BE1"/>
    <w:rsid w:val="00E931D1"/>
    <w:rsid w:val="00E9459D"/>
    <w:rsid w:val="00EA56B4"/>
    <w:rsid w:val="00EA66AA"/>
    <w:rsid w:val="00EA6916"/>
    <w:rsid w:val="00EA6A49"/>
    <w:rsid w:val="00EC0AA8"/>
    <w:rsid w:val="00EC5258"/>
    <w:rsid w:val="00ED5D3B"/>
    <w:rsid w:val="00ED7896"/>
    <w:rsid w:val="00EE3A68"/>
    <w:rsid w:val="00EF01A1"/>
    <w:rsid w:val="00EF48BC"/>
    <w:rsid w:val="00F00914"/>
    <w:rsid w:val="00F02B32"/>
    <w:rsid w:val="00F02F2D"/>
    <w:rsid w:val="00F065C7"/>
    <w:rsid w:val="00F06A1C"/>
    <w:rsid w:val="00F236DD"/>
    <w:rsid w:val="00F267C4"/>
    <w:rsid w:val="00F33A3D"/>
    <w:rsid w:val="00F3784A"/>
    <w:rsid w:val="00F423DB"/>
    <w:rsid w:val="00F46F9E"/>
    <w:rsid w:val="00F50510"/>
    <w:rsid w:val="00F532B5"/>
    <w:rsid w:val="00F5610C"/>
    <w:rsid w:val="00F62A08"/>
    <w:rsid w:val="00F637F3"/>
    <w:rsid w:val="00F72D20"/>
    <w:rsid w:val="00F73199"/>
    <w:rsid w:val="00F75BAB"/>
    <w:rsid w:val="00F75CB1"/>
    <w:rsid w:val="00F768DE"/>
    <w:rsid w:val="00FB0E20"/>
    <w:rsid w:val="00FB5A2A"/>
    <w:rsid w:val="00FC0C62"/>
    <w:rsid w:val="00FC0E31"/>
    <w:rsid w:val="00FC3C97"/>
    <w:rsid w:val="00FC4496"/>
    <w:rsid w:val="00FD0596"/>
    <w:rsid w:val="00FD325D"/>
    <w:rsid w:val="00FE0647"/>
    <w:rsid w:val="00FE0BE3"/>
    <w:rsid w:val="00FE77C4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6909"/>
  <w14:defaultImageDpi w14:val="96"/>
  <w15:docId w15:val="{A2B988C0-80C5-4F60-9AA5-F83C8BE5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C7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25D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25DE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56A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687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CF67A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15F7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15F7A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15F7A"/>
    <w:rPr>
      <w:rFonts w:cs="ＭＳ 明朝"/>
      <w:color w:val="000000"/>
      <w:kern w:val="0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5F7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F7A"/>
    <w:rPr>
      <w:rFonts w:cs="ＭＳ 明朝"/>
      <w:b/>
      <w:bCs/>
      <w:color w:val="000000"/>
      <w:kern w:val="0"/>
      <w:sz w:val="22"/>
      <w:szCs w:val="22"/>
    </w:rPr>
  </w:style>
  <w:style w:type="paragraph" w:styleId="af0">
    <w:name w:val="Revision"/>
    <w:hidden/>
    <w:uiPriority w:val="99"/>
    <w:semiHidden/>
    <w:rsid w:val="00864DDB"/>
    <w:rPr>
      <w:rFonts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c4876a-02e9-445e-ac49-f1adb2e03a51">
      <UserInfo>
        <DisplayName/>
        <AccountId xsi:nil="true"/>
        <AccountType/>
      </UserInfo>
    </SharedWithUsers>
    <TaxCatchAll xmlns="8dc4876a-02e9-445e-ac49-f1adb2e03a51" xsi:nil="true"/>
    <lcf76f155ced4ddcb4097134ff3c332f xmlns="1496654a-4f54-494c-bfbd-305cdc3e2e5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8D5A2-FFBE-4969-A58F-A5EED827C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577048-F9A0-4407-8391-9DB9B6874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6DF0F-E66F-4079-9B19-33A6C0D8E48C}">
  <ds:schemaRefs>
    <ds:schemaRef ds:uri="http://purl.org/dc/terms/"/>
    <ds:schemaRef ds:uri="1496654a-4f54-494c-bfbd-305cdc3e2e54"/>
    <ds:schemaRef ds:uri="8dc4876a-02e9-445e-ac49-f1adb2e03a5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94992B3-6965-4428-98C4-1DACD019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571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シニア推薦様式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シニア推薦様式</dc:title>
  <dc:creator>NEC-PCuser</dc:creator>
  <cp:lastModifiedBy>東原奈央</cp:lastModifiedBy>
  <cp:revision>261</cp:revision>
  <cp:lastPrinted>2025-03-18T04:39:00Z</cp:lastPrinted>
  <dcterms:created xsi:type="dcterms:W3CDTF">2023-03-28T00:20:00Z</dcterms:created>
  <dcterms:modified xsi:type="dcterms:W3CDTF">2025-04-14T10:34:00Z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0x010100FCC3E2283FB83649A5602BF31FC5A762</vt:lpwstr>
  </property>
  <property fmtid="{D5CDD505-2E9C-101B-9397-08002B2CF9AE}" pid="3" name="_dlc_policyId">
    <vt:lpwstr>/sites/jutaku/DocLib1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ItemRetentionFormula">
    <vt:lpwstr>&lt;formula id="Microsoft.Office.RecordsManagement.PolicyFeatures.Expiration.Formula.BuiltIn"&gt;&lt;number&gt;500&lt;/number&gt;&lt;property&gt;Modified&lt;/property&gt;&lt;propertyId&gt;28cf69c5-fa48-462a-b5cd-27b6f9d2bd5f&lt;/propertyId&gt;&lt;period&gt;days&lt;/period&gt;&lt;/formula&gt;</vt:lpwstr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  <property fmtid="{D5CDD505-2E9C-101B-9397-08002B2CF9AE}" pid="12" name="Order">
    <vt:r8>16294000</vt:r8>
  </property>
  <property fmtid="{D5CDD505-2E9C-101B-9397-08002B2CF9AE}" pid="13" name="_ColorHex">
    <vt:lpwstr/>
  </property>
  <property fmtid="{D5CDD505-2E9C-101B-9397-08002B2CF9AE}" pid="14" name="_Emoji">
    <vt:lpwstr/>
  </property>
  <property fmtid="{D5CDD505-2E9C-101B-9397-08002B2CF9AE}" pid="15" name="_ColorTag">
    <vt:lpwstr/>
  </property>
  <property fmtid="{D5CDD505-2E9C-101B-9397-08002B2CF9AE}" pid="16" name="_dlc_ExpireDate">
    <vt:filetime>2024-09-01T09:29:54Z</vt:filetime>
  </property>
</Properties>
</file>